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77023E">
        <w:rPr>
          <w:b/>
          <w:sz w:val="18"/>
          <w:szCs w:val="18"/>
        </w:rPr>
        <w:t>50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</w:p>
    <w:p w:rsidR="0077023E" w:rsidRPr="00A8328D" w:rsidRDefault="0077023E" w:rsidP="0077023E">
      <w:pPr>
        <w:pStyle w:val="NormalnyWeb"/>
        <w:spacing w:after="0"/>
        <w:ind w:left="720"/>
        <w:jc w:val="center"/>
        <w:rPr>
          <w:rFonts w:cs="Times New Roman"/>
          <w:b/>
          <w:bCs/>
          <w:i/>
          <w:sz w:val="28"/>
          <w:szCs w:val="28"/>
        </w:rPr>
      </w:pPr>
      <w:r w:rsidRPr="00A8328D">
        <w:rPr>
          <w:rFonts w:eastAsia="TimesNewRomanPS-BoldMT" w:cs="Times New Roman"/>
          <w:b/>
          <w:bCs/>
          <w:i/>
          <w:sz w:val="28"/>
          <w:szCs w:val="28"/>
          <w:lang w:eastAsia="en-US"/>
        </w:rPr>
        <w:t>„Przeb</w:t>
      </w:r>
      <w:r w:rsidRPr="00A8328D">
        <w:rPr>
          <w:rFonts w:cs="Times New Roman"/>
          <w:b/>
          <w:i/>
          <w:iCs/>
          <w:sz w:val="28"/>
          <w:szCs w:val="28"/>
        </w:rPr>
        <w:t>udowa chodników w m</w:t>
      </w:r>
      <w:r>
        <w:rPr>
          <w:rFonts w:cs="Times New Roman"/>
          <w:b/>
          <w:i/>
          <w:iCs/>
          <w:sz w:val="28"/>
          <w:szCs w:val="28"/>
        </w:rPr>
        <w:t xml:space="preserve">iejscowości </w:t>
      </w:r>
      <w:r w:rsidRPr="00A8328D">
        <w:rPr>
          <w:rFonts w:cs="Times New Roman"/>
          <w:b/>
          <w:i/>
          <w:iCs/>
          <w:sz w:val="28"/>
          <w:szCs w:val="28"/>
        </w:rPr>
        <w:t>Ozimek</w:t>
      </w:r>
      <w:r w:rsidRPr="00A8328D">
        <w:rPr>
          <w:rFonts w:cs="Times New Roman"/>
          <w:b/>
          <w:bCs/>
          <w:i/>
          <w:sz w:val="28"/>
          <w:szCs w:val="28"/>
        </w:rPr>
        <w:t>”</w:t>
      </w:r>
    </w:p>
    <w:p w:rsidR="007F0216" w:rsidRPr="004F69AC" w:rsidRDefault="007F0216" w:rsidP="007F0216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:rsidR="00C76D27" w:rsidRPr="000E0EEE" w:rsidRDefault="00C76D27" w:rsidP="00C76D2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:rsidR="003A0070" w:rsidRPr="00536DF6" w:rsidRDefault="003A0070" w:rsidP="003A0070">
      <w:pPr>
        <w:ind w:left="284" w:hanging="284"/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:rsidR="00FC0A21" w:rsidRPr="00536DF6" w:rsidRDefault="00FC0A21" w:rsidP="003A0070">
      <w:pPr>
        <w:rPr>
          <w:lang w:eastAsia="en-US"/>
        </w:rPr>
      </w:pPr>
    </w:p>
    <w:p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45" w:rsidRDefault="00B56A45" w:rsidP="00B56A45">
      <w:r>
        <w:separator/>
      </w:r>
    </w:p>
  </w:endnote>
  <w:endnote w:type="continuationSeparator" w:id="0">
    <w:p w:rsidR="00B56A45" w:rsidRDefault="00B56A4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029" w:rsidRPr="00BE6AA5" w:rsidRDefault="00162029" w:rsidP="00162029">
    <w:pPr>
      <w:pStyle w:val="Standard"/>
      <w:ind w:left="567" w:hanging="567"/>
      <w:jc w:val="center"/>
      <w:rPr>
        <w:bCs/>
        <w:i/>
        <w:sz w:val="16"/>
        <w:szCs w:val="16"/>
      </w:rPr>
    </w:pPr>
  </w:p>
  <w:p w:rsidR="00B56A45" w:rsidRPr="00C76D27" w:rsidRDefault="00B56A45" w:rsidP="00C76D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45" w:rsidRDefault="00B56A45" w:rsidP="00B56A45">
      <w:r>
        <w:separator/>
      </w:r>
    </w:p>
  </w:footnote>
  <w:footnote w:type="continuationSeparator" w:id="0">
    <w:p w:rsidR="00B56A45" w:rsidRDefault="00B56A45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77023E"/>
    <w:rsid w:val="007F0216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F0216"/>
    <w:pPr>
      <w:suppressAutoHyphens/>
      <w:autoSpaceDN w:val="0"/>
      <w:spacing w:before="28" w:after="28"/>
      <w:textAlignment w:val="baseline"/>
    </w:pPr>
    <w:rPr>
      <w:rFonts w:eastAsia="Lucida Sans Unicode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9</cp:revision>
  <cp:lastPrinted>2021-05-24T06:33:00Z</cp:lastPrinted>
  <dcterms:created xsi:type="dcterms:W3CDTF">2021-03-23T08:03:00Z</dcterms:created>
  <dcterms:modified xsi:type="dcterms:W3CDTF">2021-09-14T12:06:00Z</dcterms:modified>
</cp:coreProperties>
</file>